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D7EF" w14:textId="77777777" w:rsidR="00270B97" w:rsidRPr="00270B97" w:rsidRDefault="00270B97" w:rsidP="00270B97">
      <w:pPr>
        <w:spacing w:after="0" w:line="240" w:lineRule="auto"/>
        <w:rPr>
          <w:rFonts w:ascii="Times New Roman" w:eastAsia="Times New Roman" w:hAnsi="Times New Roman" w:cs="Times New Roman"/>
          <w:sz w:val="24"/>
          <w:szCs w:val="24"/>
        </w:rPr>
      </w:pPr>
      <w:r w:rsidRPr="00270B97">
        <w:rPr>
          <w:rFonts w:ascii="Times New Roman" w:eastAsia="Times New Roman" w:hAnsi="Times New Roman" w:cs="Times New Roman"/>
          <w:sz w:val="24"/>
          <w:szCs w:val="24"/>
        </w:rPr>
        <w:br/>
      </w:r>
      <w:r w:rsidRPr="00270B97">
        <w:rPr>
          <w:rFonts w:ascii="Times New Roman" w:eastAsia="Times New Roman" w:hAnsi="Times New Roman" w:cs="Times New Roman"/>
          <w:noProof/>
          <w:sz w:val="24"/>
          <w:szCs w:val="24"/>
          <w:bdr w:val="none" w:sz="0" w:space="0" w:color="auto" w:frame="1"/>
        </w:rPr>
        <w:drawing>
          <wp:inline distT="0" distB="0" distL="0" distR="0" wp14:anchorId="0B904777" wp14:editId="3912489E">
            <wp:extent cx="7315200" cy="923925"/>
            <wp:effectExtent l="0" t="0" r="0" b="9525"/>
            <wp:docPr id="1" name="Picture 1" descr="Screen Shot 2016-09-20 at 9.2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9-20 at 9.23.5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923925"/>
                    </a:xfrm>
                    <a:prstGeom prst="rect">
                      <a:avLst/>
                    </a:prstGeom>
                    <a:noFill/>
                    <a:ln>
                      <a:noFill/>
                    </a:ln>
                  </pic:spPr>
                </pic:pic>
              </a:graphicData>
            </a:graphic>
          </wp:inline>
        </w:drawing>
      </w:r>
    </w:p>
    <w:p w14:paraId="4529F3E5" w14:textId="77777777" w:rsidR="00270B97" w:rsidRPr="00270B97" w:rsidRDefault="00270B97" w:rsidP="00270B97">
      <w:pPr>
        <w:spacing w:after="0" w:line="240" w:lineRule="auto"/>
        <w:rPr>
          <w:rFonts w:ascii="Times New Roman" w:eastAsia="Times New Roman" w:hAnsi="Times New Roman" w:cs="Times New Roman"/>
          <w:sz w:val="24"/>
          <w:szCs w:val="24"/>
        </w:rPr>
      </w:pPr>
      <w:r w:rsidRPr="00270B97">
        <w:rPr>
          <w:rFonts w:ascii="Arial" w:eastAsia="Times New Roman" w:hAnsi="Arial" w:cs="Arial"/>
          <w:b/>
          <w:bCs/>
          <w:color w:val="000000"/>
        </w:rPr>
        <w:t>SLT Meeting</w:t>
      </w:r>
    </w:p>
    <w:p w14:paraId="757E6CA2" w14:textId="77777777" w:rsidR="00270B97" w:rsidRPr="00270B97" w:rsidRDefault="00270B97" w:rsidP="00270B97">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11.9</w:t>
      </w:r>
      <w:r w:rsidRPr="00270B97">
        <w:rPr>
          <w:rFonts w:ascii="Arial" w:eastAsia="Times New Roman" w:hAnsi="Arial" w:cs="Arial"/>
          <w:b/>
          <w:bCs/>
          <w:color w:val="000000"/>
        </w:rPr>
        <w:t>.21</w:t>
      </w:r>
    </w:p>
    <w:p w14:paraId="0E1A77E5" w14:textId="77777777" w:rsidR="00270B97" w:rsidRPr="00270B97" w:rsidRDefault="00270B97" w:rsidP="00270B97">
      <w:pPr>
        <w:spacing w:after="0" w:line="240" w:lineRule="auto"/>
        <w:rPr>
          <w:rFonts w:ascii="Times New Roman" w:eastAsia="Times New Roman" w:hAnsi="Times New Roman" w:cs="Times New Roman"/>
          <w:sz w:val="24"/>
          <w:szCs w:val="24"/>
        </w:rPr>
      </w:pPr>
      <w:r w:rsidRPr="00270B97">
        <w:rPr>
          <w:rFonts w:ascii="Arial" w:eastAsia="Times New Roman" w:hAnsi="Arial" w:cs="Arial"/>
          <w:b/>
          <w:bCs/>
          <w:color w:val="000000"/>
        </w:rPr>
        <w:t>3:00 - 4:30</w:t>
      </w:r>
    </w:p>
    <w:p w14:paraId="2876352E" w14:textId="77777777" w:rsidR="00270B97" w:rsidRPr="00270B97" w:rsidRDefault="00270B97" w:rsidP="00270B97">
      <w:pPr>
        <w:spacing w:after="0" w:line="240" w:lineRule="auto"/>
        <w:rPr>
          <w:rFonts w:ascii="Times New Roman" w:eastAsia="Times New Roman" w:hAnsi="Times New Roman" w:cs="Times New Roman"/>
          <w:sz w:val="24"/>
          <w:szCs w:val="24"/>
        </w:rPr>
      </w:pPr>
    </w:p>
    <w:p w14:paraId="59E2E6E6" w14:textId="77777777" w:rsidR="00270B97" w:rsidRPr="00270B97" w:rsidRDefault="00270B97" w:rsidP="00270B97">
      <w:pPr>
        <w:spacing w:after="0" w:line="240" w:lineRule="auto"/>
        <w:rPr>
          <w:rFonts w:ascii="Times New Roman" w:eastAsia="Times New Roman" w:hAnsi="Times New Roman" w:cs="Times New Roman"/>
          <w:sz w:val="24"/>
          <w:szCs w:val="24"/>
        </w:rPr>
      </w:pPr>
      <w:r w:rsidRPr="00270B97">
        <w:rPr>
          <w:rFonts w:ascii="Arial" w:eastAsia="Times New Roman" w:hAnsi="Arial" w:cs="Arial"/>
          <w:b/>
          <w:bCs/>
          <w:color w:val="000000"/>
        </w:rPr>
        <w:t>Attendance:</w:t>
      </w:r>
    </w:p>
    <w:p w14:paraId="70C0E071"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Bob Bender, PS 11 Principal </w:t>
      </w:r>
    </w:p>
    <w:p w14:paraId="326F358E" w14:textId="77777777" w:rsidR="00270B97" w:rsidRPr="00270B97" w:rsidRDefault="00270B97" w:rsidP="00270B97">
      <w:pPr>
        <w:spacing w:after="0" w:line="240" w:lineRule="auto"/>
        <w:rPr>
          <w:rFonts w:ascii="Times New Roman" w:eastAsia="Times New Roman" w:hAnsi="Times New Roman" w:cs="Times New Roman"/>
          <w:sz w:val="24"/>
          <w:szCs w:val="24"/>
        </w:rPr>
      </w:pPr>
      <w:r w:rsidRPr="00270B97">
        <w:rPr>
          <w:rFonts w:ascii="Arial" w:eastAsia="Times New Roman" w:hAnsi="Arial" w:cs="Arial"/>
          <w:b/>
          <w:bCs/>
          <w:color w:val="000000"/>
          <w:u w:val="single"/>
        </w:rPr>
        <w:t>Teachers:</w:t>
      </w:r>
    </w:p>
    <w:p w14:paraId="6F664EA4"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 xml:space="preserve">Emma </w:t>
      </w:r>
      <w:proofErr w:type="spellStart"/>
      <w:r w:rsidRPr="00270B97">
        <w:rPr>
          <w:rFonts w:ascii="Arial" w:eastAsia="Times New Roman" w:hAnsi="Arial" w:cs="Arial"/>
          <w:color w:val="222222"/>
          <w:shd w:val="clear" w:color="auto" w:fill="FFFFFF"/>
        </w:rPr>
        <w:t>Balmuth</w:t>
      </w:r>
      <w:proofErr w:type="spellEnd"/>
      <w:r w:rsidRPr="00270B97">
        <w:rPr>
          <w:rFonts w:ascii="Arial" w:eastAsia="Times New Roman" w:hAnsi="Arial" w:cs="Arial"/>
          <w:color w:val="222222"/>
          <w:shd w:val="clear" w:color="auto" w:fill="FFFFFF"/>
        </w:rPr>
        <w:t>-loris</w:t>
      </w:r>
    </w:p>
    <w:p w14:paraId="42E3E369"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Emily Colbert</w:t>
      </w:r>
    </w:p>
    <w:p w14:paraId="3B981A79"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Marketa Kawa</w:t>
      </w:r>
    </w:p>
    <w:p w14:paraId="553C59F0"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Kim Olson</w:t>
      </w:r>
    </w:p>
    <w:p w14:paraId="07533F0E"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Holli Weiss (UFT Chapter Chair)</w:t>
      </w:r>
    </w:p>
    <w:p w14:paraId="1FA6C106" w14:textId="77777777" w:rsidR="00270B97" w:rsidRPr="00270B97" w:rsidRDefault="00270B97" w:rsidP="00270B97">
      <w:pPr>
        <w:spacing w:after="0" w:line="240" w:lineRule="auto"/>
        <w:rPr>
          <w:rFonts w:ascii="Times New Roman" w:eastAsia="Times New Roman" w:hAnsi="Times New Roman" w:cs="Times New Roman"/>
          <w:sz w:val="24"/>
          <w:szCs w:val="24"/>
        </w:rPr>
      </w:pPr>
      <w:r w:rsidRPr="00270B97">
        <w:rPr>
          <w:rFonts w:ascii="Arial" w:eastAsia="Times New Roman" w:hAnsi="Arial" w:cs="Arial"/>
          <w:b/>
          <w:bCs/>
          <w:color w:val="000000"/>
          <w:u w:val="single"/>
        </w:rPr>
        <w:t>Community Representative: </w:t>
      </w:r>
    </w:p>
    <w:p w14:paraId="5B47BADA"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Debbie Osborne, PS 11 Programs and Community Based Organization (CBO) representative </w:t>
      </w:r>
    </w:p>
    <w:p w14:paraId="69D81575" w14:textId="77777777" w:rsidR="00270B97" w:rsidRPr="00270B97" w:rsidRDefault="00270B97" w:rsidP="00270B97">
      <w:pPr>
        <w:spacing w:after="0" w:line="240" w:lineRule="auto"/>
        <w:rPr>
          <w:rFonts w:ascii="Times New Roman" w:eastAsia="Times New Roman" w:hAnsi="Times New Roman" w:cs="Times New Roman"/>
          <w:sz w:val="24"/>
          <w:szCs w:val="24"/>
        </w:rPr>
      </w:pPr>
      <w:r w:rsidRPr="00270B97">
        <w:rPr>
          <w:rFonts w:ascii="Arial" w:eastAsia="Times New Roman" w:hAnsi="Arial" w:cs="Arial"/>
          <w:b/>
          <w:bCs/>
          <w:color w:val="000000"/>
          <w:u w:val="single"/>
        </w:rPr>
        <w:t>Parents: </w:t>
      </w:r>
    </w:p>
    <w:p w14:paraId="21BC28A9"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 xml:space="preserve">Inbar </w:t>
      </w:r>
      <w:proofErr w:type="spellStart"/>
      <w:r w:rsidRPr="00270B97">
        <w:rPr>
          <w:rFonts w:ascii="Arial" w:eastAsia="Times New Roman" w:hAnsi="Arial" w:cs="Arial"/>
          <w:color w:val="222222"/>
          <w:shd w:val="clear" w:color="auto" w:fill="FFFFFF"/>
        </w:rPr>
        <w:t>Aricha-Metzer</w:t>
      </w:r>
      <w:proofErr w:type="spellEnd"/>
    </w:p>
    <w:p w14:paraId="4A70983C"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Rebecca Berkebile (Secretary)</w:t>
      </w:r>
    </w:p>
    <w:p w14:paraId="5C8D2284"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Courtney Lewis</w:t>
      </w:r>
    </w:p>
    <w:p w14:paraId="2D72114C" w14:textId="77777777" w:rsidR="00270B97" w:rsidRPr="00270B97" w:rsidRDefault="00270B97" w:rsidP="00270B97">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Jordan Wright (Chair)</w:t>
      </w:r>
    </w:p>
    <w:p w14:paraId="5EA81E22" w14:textId="684213F9" w:rsidR="00B333A9" w:rsidRPr="00270B97" w:rsidRDefault="00B333A9" w:rsidP="00B333A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u w:val="single"/>
        </w:rPr>
        <w:t>Missed Meeting</w:t>
      </w:r>
      <w:r w:rsidRPr="00270B97">
        <w:rPr>
          <w:rFonts w:ascii="Arial" w:eastAsia="Times New Roman" w:hAnsi="Arial" w:cs="Arial"/>
          <w:b/>
          <w:bCs/>
          <w:color w:val="000000"/>
          <w:u w:val="single"/>
        </w:rPr>
        <w:t>: </w:t>
      </w:r>
    </w:p>
    <w:p w14:paraId="7298FA48" w14:textId="31C31C14" w:rsidR="00B333A9" w:rsidRPr="00270B97" w:rsidRDefault="00B333A9" w:rsidP="00B333A9">
      <w:pPr>
        <w:spacing w:after="0" w:line="240" w:lineRule="auto"/>
        <w:ind w:left="600"/>
        <w:rPr>
          <w:rFonts w:ascii="Times New Roman" w:eastAsia="Times New Roman" w:hAnsi="Times New Roman" w:cs="Times New Roman"/>
          <w:sz w:val="24"/>
          <w:szCs w:val="24"/>
        </w:rPr>
      </w:pPr>
      <w:r>
        <w:rPr>
          <w:rFonts w:ascii="Arial" w:eastAsia="Times New Roman" w:hAnsi="Arial" w:cs="Arial"/>
          <w:color w:val="222222"/>
          <w:shd w:val="clear" w:color="auto" w:fill="FFFFFF"/>
        </w:rPr>
        <w:t>Reshma Saujani (parent)</w:t>
      </w:r>
    </w:p>
    <w:p w14:paraId="71C686A0" w14:textId="79E0FA63" w:rsidR="00B333A9" w:rsidRPr="00270B97" w:rsidRDefault="00B333A9" w:rsidP="00B333A9">
      <w:pPr>
        <w:spacing w:after="0" w:line="240" w:lineRule="auto"/>
        <w:ind w:left="600"/>
        <w:rPr>
          <w:rFonts w:ascii="Times New Roman" w:eastAsia="Times New Roman" w:hAnsi="Times New Roman" w:cs="Times New Roman"/>
          <w:sz w:val="24"/>
          <w:szCs w:val="24"/>
        </w:rPr>
      </w:pPr>
      <w:r>
        <w:rPr>
          <w:rFonts w:ascii="Arial" w:eastAsia="Times New Roman" w:hAnsi="Arial" w:cs="Arial"/>
          <w:color w:val="222222"/>
          <w:shd w:val="clear" w:color="auto" w:fill="FFFFFF"/>
        </w:rPr>
        <w:t>Edward So (parent)</w:t>
      </w:r>
    </w:p>
    <w:p w14:paraId="0C0E674E" w14:textId="17DE088F" w:rsidR="00270B97" w:rsidRDefault="00270B97" w:rsidP="00270B97">
      <w:pPr>
        <w:spacing w:after="240" w:line="240" w:lineRule="auto"/>
        <w:rPr>
          <w:rFonts w:ascii="Times New Roman" w:eastAsia="Times New Roman" w:hAnsi="Times New Roman" w:cs="Times New Roman"/>
          <w:sz w:val="24"/>
          <w:szCs w:val="24"/>
        </w:rPr>
      </w:pPr>
    </w:p>
    <w:p w14:paraId="1F9DD4E2" w14:textId="77777777" w:rsidR="00270B97" w:rsidRPr="00270B97" w:rsidRDefault="00270B97" w:rsidP="00270B97">
      <w:pPr>
        <w:spacing w:after="0" w:line="240" w:lineRule="auto"/>
        <w:rPr>
          <w:rFonts w:ascii="Times New Roman" w:eastAsia="Times New Roman" w:hAnsi="Times New Roman" w:cs="Times New Roman"/>
          <w:sz w:val="24"/>
          <w:szCs w:val="24"/>
        </w:rPr>
      </w:pPr>
      <w:r w:rsidRPr="00270B97">
        <w:rPr>
          <w:rFonts w:ascii="Arial" w:eastAsia="Times New Roman" w:hAnsi="Arial" w:cs="Arial"/>
          <w:b/>
          <w:bCs/>
          <w:color w:val="222222"/>
          <w:shd w:val="clear" w:color="auto" w:fill="FFFFFF"/>
        </w:rPr>
        <w:t>Minutes: </w:t>
      </w:r>
    </w:p>
    <w:p w14:paraId="04FCA8C3" w14:textId="77777777" w:rsidR="00270B97" w:rsidRPr="00270B97" w:rsidRDefault="00270B97" w:rsidP="00270B97">
      <w:pPr>
        <w:spacing w:after="0" w:line="240" w:lineRule="auto"/>
        <w:rPr>
          <w:rFonts w:ascii="Times New Roman" w:eastAsia="Times New Roman" w:hAnsi="Times New Roman" w:cs="Times New Roman"/>
          <w:sz w:val="24"/>
          <w:szCs w:val="24"/>
        </w:rPr>
      </w:pPr>
    </w:p>
    <w:p w14:paraId="6BE2FF54" w14:textId="77777777" w:rsidR="00270B97" w:rsidRPr="00270B97" w:rsidRDefault="00270B97" w:rsidP="00270B97">
      <w:pPr>
        <w:spacing w:after="0" w:line="240" w:lineRule="auto"/>
        <w:rPr>
          <w:rFonts w:ascii="Times New Roman" w:eastAsia="Times New Roman" w:hAnsi="Times New Roman" w:cs="Times New Roman"/>
          <w:sz w:val="24"/>
          <w:szCs w:val="24"/>
        </w:rPr>
      </w:pPr>
      <w:r w:rsidRPr="00270B97">
        <w:rPr>
          <w:rFonts w:ascii="Arial" w:eastAsia="Times New Roman" w:hAnsi="Arial" w:cs="Arial"/>
          <w:b/>
          <w:bCs/>
          <w:color w:val="000000"/>
          <w:u w:val="single"/>
        </w:rPr>
        <w:t>I. Standing agenda items for SLT</w:t>
      </w:r>
    </w:p>
    <w:p w14:paraId="7E6A2615" w14:textId="77777777" w:rsidR="00270B97" w:rsidRPr="00270B97" w:rsidRDefault="00270B97" w:rsidP="00270B97">
      <w:pPr>
        <w:spacing w:after="0" w:line="240" w:lineRule="auto"/>
        <w:rPr>
          <w:rFonts w:ascii="Times New Roman" w:eastAsia="Times New Roman" w:hAnsi="Times New Roman" w:cs="Times New Roman"/>
          <w:sz w:val="24"/>
          <w:szCs w:val="24"/>
        </w:rPr>
      </w:pPr>
    </w:p>
    <w:p w14:paraId="4943FB79" w14:textId="77777777" w:rsidR="00270B97" w:rsidRPr="00270B97" w:rsidRDefault="00270B97" w:rsidP="00270B97">
      <w:pPr>
        <w:spacing w:after="0" w:line="240" w:lineRule="auto"/>
        <w:ind w:left="460"/>
        <w:rPr>
          <w:rFonts w:ascii="Arial" w:eastAsia="Times New Roman" w:hAnsi="Arial" w:cs="Arial"/>
        </w:rPr>
      </w:pPr>
      <w:r w:rsidRPr="00270B97">
        <w:rPr>
          <w:rFonts w:ascii="Arial" w:eastAsia="Times New Roman" w:hAnsi="Arial" w:cs="Arial"/>
          <w:color w:val="000000"/>
        </w:rPr>
        <w:t xml:space="preserve">A. </w:t>
      </w:r>
      <w:r w:rsidRPr="00270B97">
        <w:rPr>
          <w:rFonts w:ascii="Arial" w:eastAsia="Times New Roman" w:hAnsi="Arial" w:cs="Arial"/>
          <w:color w:val="000000"/>
          <w:u w:val="single"/>
        </w:rPr>
        <w:t>Family Engagement/Communication</w:t>
      </w:r>
    </w:p>
    <w:p w14:paraId="501336EF" w14:textId="77777777" w:rsidR="00270B97" w:rsidRPr="00270B97" w:rsidRDefault="00270B97" w:rsidP="000D1E84">
      <w:pPr>
        <w:spacing w:after="0" w:line="240" w:lineRule="auto"/>
        <w:ind w:left="460"/>
        <w:rPr>
          <w:rFonts w:ascii="Arial" w:eastAsia="Times New Roman" w:hAnsi="Arial" w:cs="Arial"/>
          <w:color w:val="000000"/>
        </w:rPr>
      </w:pPr>
      <w:r w:rsidRPr="00270B97">
        <w:rPr>
          <w:rFonts w:ascii="Arial" w:eastAsia="Times New Roman" w:hAnsi="Arial" w:cs="Arial"/>
        </w:rPr>
        <w:br/>
      </w:r>
      <w:r w:rsidR="006134CA" w:rsidRPr="000D1E84">
        <w:rPr>
          <w:rFonts w:ascii="Arial" w:eastAsia="Times New Roman" w:hAnsi="Arial" w:cs="Arial"/>
          <w:color w:val="000000"/>
        </w:rPr>
        <w:t xml:space="preserve">Consider future outdoor events </w:t>
      </w:r>
      <w:r w:rsidR="00D167A1">
        <w:rPr>
          <w:rFonts w:ascii="Arial" w:eastAsia="Times New Roman" w:hAnsi="Arial" w:cs="Arial"/>
          <w:color w:val="000000"/>
        </w:rPr>
        <w:t xml:space="preserve">with classes and caretakers, </w:t>
      </w:r>
      <w:r w:rsidR="006134CA" w:rsidRPr="000D1E84">
        <w:rPr>
          <w:rFonts w:ascii="Arial" w:eastAsia="Times New Roman" w:hAnsi="Arial" w:cs="Arial"/>
          <w:color w:val="000000"/>
        </w:rPr>
        <w:t>like first grade pumpkin carving, in lieu of Family Fridays for now.</w:t>
      </w:r>
      <w:r w:rsidR="00D167A1">
        <w:rPr>
          <w:rFonts w:ascii="Arial" w:eastAsia="Times New Roman" w:hAnsi="Arial" w:cs="Arial"/>
          <w:color w:val="000000"/>
        </w:rPr>
        <w:t xml:space="preserve">  The school hopes to resume Family Fridays as soon as possible.  </w:t>
      </w:r>
    </w:p>
    <w:p w14:paraId="0C2F50D5" w14:textId="77777777" w:rsidR="00270B97" w:rsidRPr="00270B97" w:rsidRDefault="00270B97" w:rsidP="00270B97">
      <w:pPr>
        <w:spacing w:after="0" w:line="240" w:lineRule="auto"/>
        <w:rPr>
          <w:rFonts w:ascii="Arial" w:eastAsia="Times New Roman" w:hAnsi="Arial" w:cs="Arial"/>
        </w:rPr>
      </w:pPr>
    </w:p>
    <w:p w14:paraId="0E3CC556" w14:textId="77777777" w:rsidR="00270B97" w:rsidRPr="00270B97" w:rsidRDefault="00270B97" w:rsidP="00270B97">
      <w:pPr>
        <w:spacing w:after="0" w:line="240" w:lineRule="auto"/>
        <w:ind w:left="460"/>
        <w:rPr>
          <w:rFonts w:ascii="Arial" w:eastAsia="Times New Roman" w:hAnsi="Arial" w:cs="Arial"/>
        </w:rPr>
      </w:pPr>
      <w:r w:rsidRPr="00270B97">
        <w:rPr>
          <w:rFonts w:ascii="Arial" w:eastAsia="Times New Roman" w:hAnsi="Arial" w:cs="Arial"/>
          <w:color w:val="000000"/>
        </w:rPr>
        <w:t xml:space="preserve">B. </w:t>
      </w:r>
      <w:r w:rsidRPr="00270B97">
        <w:rPr>
          <w:rFonts w:ascii="Arial" w:eastAsia="Times New Roman" w:hAnsi="Arial" w:cs="Arial"/>
          <w:color w:val="000000"/>
          <w:u w:val="single"/>
        </w:rPr>
        <w:t>Health &amp; Safety (including mental health)</w:t>
      </w:r>
    </w:p>
    <w:p w14:paraId="4C6B326F" w14:textId="77777777" w:rsidR="00D167A1" w:rsidRDefault="00270B97" w:rsidP="000D1E84">
      <w:pPr>
        <w:spacing w:after="0" w:line="240" w:lineRule="auto"/>
        <w:ind w:left="460"/>
        <w:rPr>
          <w:rFonts w:ascii="Arial" w:eastAsia="Times New Roman" w:hAnsi="Arial" w:cs="Arial"/>
        </w:rPr>
      </w:pPr>
      <w:r w:rsidRPr="00270B97">
        <w:rPr>
          <w:rFonts w:ascii="Arial" w:eastAsia="Times New Roman" w:hAnsi="Arial" w:cs="Arial"/>
        </w:rPr>
        <w:br/>
      </w:r>
      <w:r w:rsidR="006134CA" w:rsidRPr="000D1E84">
        <w:rPr>
          <w:rFonts w:ascii="Arial" w:eastAsia="Times New Roman" w:hAnsi="Arial" w:cs="Arial"/>
        </w:rPr>
        <w:t xml:space="preserve">There are concerns regarding providing an opportunity for vaccination to all who are interested, while not marginalizing people who are </w:t>
      </w:r>
      <w:r w:rsidR="00D167A1">
        <w:rPr>
          <w:rFonts w:ascii="Arial" w:eastAsia="Times New Roman" w:hAnsi="Arial" w:cs="Arial"/>
        </w:rPr>
        <w:t xml:space="preserve">choosing </w:t>
      </w:r>
      <w:r w:rsidR="006134CA" w:rsidRPr="000D1E84">
        <w:rPr>
          <w:rFonts w:ascii="Arial" w:eastAsia="Times New Roman" w:hAnsi="Arial" w:cs="Arial"/>
        </w:rPr>
        <w:t xml:space="preserve">not </w:t>
      </w:r>
      <w:r w:rsidR="00D167A1">
        <w:rPr>
          <w:rFonts w:ascii="Arial" w:eastAsia="Times New Roman" w:hAnsi="Arial" w:cs="Arial"/>
        </w:rPr>
        <w:t>to get</w:t>
      </w:r>
      <w:r w:rsidR="006134CA" w:rsidRPr="000D1E84">
        <w:rPr>
          <w:rFonts w:ascii="Arial" w:eastAsia="Times New Roman" w:hAnsi="Arial" w:cs="Arial"/>
        </w:rPr>
        <w:t xml:space="preserve"> vaccinated at this point.  </w:t>
      </w:r>
    </w:p>
    <w:p w14:paraId="477A9D06" w14:textId="77777777" w:rsidR="00D167A1" w:rsidRDefault="00D167A1" w:rsidP="000D1E84">
      <w:pPr>
        <w:spacing w:after="0" w:line="240" w:lineRule="auto"/>
        <w:ind w:left="460"/>
        <w:rPr>
          <w:rFonts w:ascii="Arial" w:eastAsia="Times New Roman" w:hAnsi="Arial" w:cs="Arial"/>
        </w:rPr>
      </w:pPr>
    </w:p>
    <w:p w14:paraId="45E6BAB5" w14:textId="77777777" w:rsidR="00D167A1" w:rsidRDefault="006134CA" w:rsidP="000D1E84">
      <w:pPr>
        <w:spacing w:after="0" w:line="240" w:lineRule="auto"/>
        <w:ind w:left="460"/>
        <w:rPr>
          <w:rFonts w:ascii="Arial" w:eastAsia="Times New Roman" w:hAnsi="Arial" w:cs="Arial"/>
        </w:rPr>
      </w:pPr>
      <w:r w:rsidRPr="000D1E84">
        <w:rPr>
          <w:rFonts w:ascii="Arial" w:eastAsia="Times New Roman" w:hAnsi="Arial" w:cs="Arial"/>
        </w:rPr>
        <w:t xml:space="preserve">To get the word out and make the process as easy as possible, Mr. Bender will work to </w:t>
      </w:r>
      <w:r w:rsidR="00D167A1">
        <w:rPr>
          <w:rFonts w:ascii="Arial" w:eastAsia="Times New Roman" w:hAnsi="Arial" w:cs="Arial"/>
        </w:rPr>
        <w:t>inform</w:t>
      </w:r>
      <w:r w:rsidRPr="000D1E84">
        <w:rPr>
          <w:rFonts w:ascii="Arial" w:eastAsia="Times New Roman" w:hAnsi="Arial" w:cs="Arial"/>
        </w:rPr>
        <w:t xml:space="preserve"> parents </w:t>
      </w:r>
      <w:r w:rsidR="00D167A1">
        <w:rPr>
          <w:rFonts w:ascii="Arial" w:eastAsia="Times New Roman" w:hAnsi="Arial" w:cs="Arial"/>
        </w:rPr>
        <w:t xml:space="preserve">of vaccination opportunities </w:t>
      </w:r>
      <w:r w:rsidRPr="000D1E84">
        <w:rPr>
          <w:rFonts w:ascii="Arial" w:eastAsia="Times New Roman" w:hAnsi="Arial" w:cs="Arial"/>
        </w:rPr>
        <w:t xml:space="preserve">during drop-off and encourage the Ryan Center to have an outdoor table to provide information and sign people up for slots during drop-off.  </w:t>
      </w:r>
    </w:p>
    <w:p w14:paraId="3F958F31" w14:textId="77777777" w:rsidR="00D167A1" w:rsidRDefault="00D167A1" w:rsidP="000D1E84">
      <w:pPr>
        <w:spacing w:after="0" w:line="240" w:lineRule="auto"/>
        <w:ind w:left="460"/>
        <w:rPr>
          <w:rFonts w:ascii="Arial" w:eastAsia="Times New Roman" w:hAnsi="Arial" w:cs="Arial"/>
        </w:rPr>
      </w:pPr>
    </w:p>
    <w:p w14:paraId="67A311AE" w14:textId="77777777" w:rsidR="00270B97" w:rsidRPr="000D1E84" w:rsidRDefault="00C456C1" w:rsidP="000D1E84">
      <w:pPr>
        <w:spacing w:after="0" w:line="240" w:lineRule="auto"/>
        <w:ind w:left="460"/>
        <w:rPr>
          <w:rFonts w:ascii="Arial" w:eastAsia="Times New Roman" w:hAnsi="Arial" w:cs="Arial"/>
        </w:rPr>
      </w:pPr>
      <w:r w:rsidRPr="000D1E84">
        <w:rPr>
          <w:rFonts w:ascii="Arial" w:eastAsia="Times New Roman" w:hAnsi="Arial" w:cs="Arial"/>
        </w:rPr>
        <w:t xml:space="preserve">Mr. Bender will also ask the Ryan Center whether it is possible for them to stay late </w:t>
      </w:r>
      <w:r w:rsidR="00D167A1">
        <w:rPr>
          <w:rFonts w:ascii="Arial" w:eastAsia="Times New Roman" w:hAnsi="Arial" w:cs="Arial"/>
        </w:rPr>
        <w:t xml:space="preserve">on occasion </w:t>
      </w:r>
      <w:r w:rsidRPr="000D1E84">
        <w:rPr>
          <w:rFonts w:ascii="Arial" w:eastAsia="Times New Roman" w:hAnsi="Arial" w:cs="Arial"/>
        </w:rPr>
        <w:t xml:space="preserve">to accommodate </w:t>
      </w:r>
      <w:r w:rsidR="00D167A1">
        <w:rPr>
          <w:rFonts w:ascii="Arial" w:eastAsia="Times New Roman" w:hAnsi="Arial" w:cs="Arial"/>
        </w:rPr>
        <w:t>caretakers</w:t>
      </w:r>
      <w:r w:rsidRPr="000D1E84">
        <w:rPr>
          <w:rFonts w:ascii="Arial" w:eastAsia="Times New Roman" w:hAnsi="Arial" w:cs="Arial"/>
        </w:rPr>
        <w:t xml:space="preserve"> who cannot accompany </w:t>
      </w:r>
      <w:r w:rsidR="00D167A1">
        <w:rPr>
          <w:rFonts w:ascii="Arial" w:eastAsia="Times New Roman" w:hAnsi="Arial" w:cs="Arial"/>
        </w:rPr>
        <w:t>a</w:t>
      </w:r>
      <w:r w:rsidRPr="000D1E84">
        <w:rPr>
          <w:rFonts w:ascii="Arial" w:eastAsia="Times New Roman" w:hAnsi="Arial" w:cs="Arial"/>
        </w:rPr>
        <w:t xml:space="preserve"> child for vaccination during the school-day.</w:t>
      </w:r>
    </w:p>
    <w:p w14:paraId="75EA39F7" w14:textId="77777777" w:rsidR="00270B97" w:rsidRPr="00270B97" w:rsidRDefault="00270B97" w:rsidP="00270B97">
      <w:pPr>
        <w:spacing w:after="0" w:line="240" w:lineRule="auto"/>
        <w:rPr>
          <w:rFonts w:ascii="Arial" w:eastAsia="Times New Roman" w:hAnsi="Arial" w:cs="Arial"/>
        </w:rPr>
      </w:pPr>
    </w:p>
    <w:p w14:paraId="35BEBF4D" w14:textId="6016643C" w:rsidR="00270B97" w:rsidRPr="00270B97" w:rsidRDefault="00270B97" w:rsidP="00270B97">
      <w:pPr>
        <w:spacing w:after="0" w:line="240" w:lineRule="auto"/>
        <w:ind w:left="460"/>
        <w:rPr>
          <w:rFonts w:ascii="Arial" w:eastAsia="Times New Roman" w:hAnsi="Arial" w:cs="Arial"/>
        </w:rPr>
      </w:pPr>
      <w:r w:rsidRPr="00270B97">
        <w:rPr>
          <w:rFonts w:ascii="Arial" w:eastAsia="Times New Roman" w:hAnsi="Arial" w:cs="Arial"/>
          <w:color w:val="000000"/>
        </w:rPr>
        <w:t xml:space="preserve">C. </w:t>
      </w:r>
      <w:r w:rsidRPr="00270B97">
        <w:rPr>
          <w:rFonts w:ascii="Arial" w:eastAsia="Times New Roman" w:hAnsi="Arial" w:cs="Arial"/>
          <w:color w:val="000000"/>
          <w:u w:val="single"/>
        </w:rPr>
        <w:t>Academic</w:t>
      </w:r>
      <w:r w:rsidR="00DE76E1">
        <w:rPr>
          <w:rFonts w:ascii="Arial" w:eastAsia="Times New Roman" w:hAnsi="Arial" w:cs="Arial"/>
          <w:color w:val="000000"/>
          <w:u w:val="single"/>
        </w:rPr>
        <w:t>s</w:t>
      </w:r>
    </w:p>
    <w:p w14:paraId="71BDCF80" w14:textId="77777777" w:rsidR="00270B97" w:rsidRPr="000D1E84" w:rsidRDefault="00270B97" w:rsidP="000D1E84">
      <w:pPr>
        <w:spacing w:after="0" w:line="240" w:lineRule="auto"/>
        <w:ind w:left="460"/>
        <w:rPr>
          <w:rFonts w:ascii="Arial" w:eastAsia="Times New Roman" w:hAnsi="Arial" w:cs="Arial"/>
          <w:color w:val="000000"/>
        </w:rPr>
      </w:pPr>
      <w:r w:rsidRPr="00270B97">
        <w:rPr>
          <w:rFonts w:ascii="Arial" w:eastAsia="Times New Roman" w:hAnsi="Arial" w:cs="Arial"/>
        </w:rPr>
        <w:br/>
      </w:r>
      <w:r w:rsidR="00D167A1">
        <w:rPr>
          <w:rFonts w:ascii="Arial" w:eastAsia="Times New Roman" w:hAnsi="Arial" w:cs="Arial"/>
          <w:color w:val="000000"/>
        </w:rPr>
        <w:t>Parent-</w:t>
      </w:r>
      <w:r w:rsidR="006134CA" w:rsidRPr="000D1E84">
        <w:rPr>
          <w:rFonts w:ascii="Arial" w:eastAsia="Times New Roman" w:hAnsi="Arial" w:cs="Arial"/>
          <w:color w:val="000000"/>
        </w:rPr>
        <w:t xml:space="preserve">teacher conferences were a great success.  Portfolios that came home were fantastic.  </w:t>
      </w:r>
      <w:r w:rsidR="00C456C1" w:rsidRPr="000D1E84">
        <w:rPr>
          <w:rFonts w:ascii="Arial" w:eastAsia="Times New Roman" w:hAnsi="Arial" w:cs="Arial"/>
          <w:color w:val="000000"/>
        </w:rPr>
        <w:t xml:space="preserve">There are many advantages to having conferences on Zoom, including the ability to reach more families with higher </w:t>
      </w:r>
      <w:r w:rsidR="00D167A1" w:rsidRPr="000D1E84">
        <w:rPr>
          <w:rFonts w:ascii="Arial" w:eastAsia="Times New Roman" w:hAnsi="Arial" w:cs="Arial"/>
          <w:color w:val="000000"/>
        </w:rPr>
        <w:t>turnout</w:t>
      </w:r>
      <w:r w:rsidR="00C456C1" w:rsidRPr="000D1E84">
        <w:rPr>
          <w:rFonts w:ascii="Arial" w:eastAsia="Times New Roman" w:hAnsi="Arial" w:cs="Arial"/>
          <w:color w:val="000000"/>
        </w:rPr>
        <w:t xml:space="preserve">.  </w:t>
      </w:r>
    </w:p>
    <w:p w14:paraId="19CE5C3C" w14:textId="77777777" w:rsidR="00C456C1" w:rsidRPr="000D1E84" w:rsidRDefault="00C456C1" w:rsidP="00270B97">
      <w:pPr>
        <w:spacing w:after="0" w:line="240" w:lineRule="auto"/>
        <w:rPr>
          <w:rFonts w:ascii="Arial" w:eastAsia="Times New Roman" w:hAnsi="Arial" w:cs="Arial"/>
          <w:color w:val="000000"/>
        </w:rPr>
      </w:pPr>
    </w:p>
    <w:p w14:paraId="1CB531A8" w14:textId="77777777" w:rsidR="00C456C1" w:rsidRPr="00270B97" w:rsidRDefault="00D167A1" w:rsidP="000D1E84">
      <w:pPr>
        <w:spacing w:after="0" w:line="240" w:lineRule="auto"/>
        <w:ind w:left="460"/>
        <w:rPr>
          <w:rFonts w:ascii="Arial" w:eastAsia="Times New Roman" w:hAnsi="Arial" w:cs="Arial"/>
          <w:color w:val="000000"/>
        </w:rPr>
      </w:pPr>
      <w:r>
        <w:rPr>
          <w:rFonts w:ascii="Arial" w:eastAsia="Times New Roman" w:hAnsi="Arial" w:cs="Arial"/>
          <w:color w:val="000000"/>
        </w:rPr>
        <w:t>Many p</w:t>
      </w:r>
      <w:r w:rsidR="00C456C1" w:rsidRPr="000D1E84">
        <w:rPr>
          <w:rFonts w:ascii="Arial" w:eastAsia="Times New Roman" w:hAnsi="Arial" w:cs="Arial"/>
          <w:color w:val="000000"/>
        </w:rPr>
        <w:t>arents and teachers prefer tangible paper packets rather than online posts for remote schooling.  Teachers will start preparing work/packets for potential snow</w:t>
      </w:r>
      <w:r>
        <w:rPr>
          <w:rFonts w:ascii="Arial" w:eastAsia="Times New Roman" w:hAnsi="Arial" w:cs="Arial"/>
          <w:color w:val="000000"/>
        </w:rPr>
        <w:t>-remote</w:t>
      </w:r>
      <w:r w:rsidR="00C456C1" w:rsidRPr="000D1E84">
        <w:rPr>
          <w:rFonts w:ascii="Arial" w:eastAsia="Times New Roman" w:hAnsi="Arial" w:cs="Arial"/>
          <w:color w:val="000000"/>
        </w:rPr>
        <w:t xml:space="preserve"> days.  </w:t>
      </w:r>
    </w:p>
    <w:p w14:paraId="6E3EB4EC" w14:textId="77777777" w:rsidR="00270B97" w:rsidRPr="00270B97" w:rsidRDefault="00270B97" w:rsidP="00270B97">
      <w:pPr>
        <w:spacing w:after="0" w:line="240" w:lineRule="auto"/>
        <w:rPr>
          <w:rFonts w:ascii="Arial" w:eastAsia="Times New Roman" w:hAnsi="Arial" w:cs="Arial"/>
        </w:rPr>
      </w:pPr>
    </w:p>
    <w:p w14:paraId="76AFB918" w14:textId="77777777" w:rsidR="00270B97" w:rsidRPr="00270B97" w:rsidRDefault="00270B97" w:rsidP="00270B97">
      <w:pPr>
        <w:spacing w:after="0" w:line="240" w:lineRule="auto"/>
        <w:ind w:left="460"/>
        <w:rPr>
          <w:rFonts w:ascii="Arial" w:eastAsia="Times New Roman" w:hAnsi="Arial" w:cs="Arial"/>
        </w:rPr>
      </w:pPr>
      <w:r w:rsidRPr="00270B97">
        <w:rPr>
          <w:rFonts w:ascii="Arial" w:eastAsia="Times New Roman" w:hAnsi="Arial" w:cs="Arial"/>
          <w:color w:val="000000"/>
        </w:rPr>
        <w:t xml:space="preserve">D. </w:t>
      </w:r>
      <w:r w:rsidRPr="00270B97">
        <w:rPr>
          <w:rFonts w:ascii="Arial" w:eastAsia="Times New Roman" w:hAnsi="Arial" w:cs="Arial"/>
          <w:color w:val="000000"/>
          <w:u w:val="single"/>
        </w:rPr>
        <w:t>Engagement on Social Issues / Gratitude</w:t>
      </w:r>
    </w:p>
    <w:p w14:paraId="4E5CB532" w14:textId="77777777" w:rsidR="00270B97" w:rsidRPr="000D1E84" w:rsidRDefault="00270B97" w:rsidP="000D1E84">
      <w:pPr>
        <w:spacing w:after="0" w:line="240" w:lineRule="auto"/>
        <w:ind w:left="460"/>
        <w:rPr>
          <w:rFonts w:ascii="Arial" w:eastAsia="Times New Roman" w:hAnsi="Arial" w:cs="Arial"/>
        </w:rPr>
      </w:pPr>
      <w:r w:rsidRPr="00270B97">
        <w:rPr>
          <w:rFonts w:ascii="Arial" w:eastAsia="Times New Roman" w:hAnsi="Arial" w:cs="Arial"/>
        </w:rPr>
        <w:br/>
      </w:r>
      <w:r w:rsidR="00C456C1" w:rsidRPr="000D1E84">
        <w:rPr>
          <w:rFonts w:ascii="Arial" w:eastAsia="Times New Roman" w:hAnsi="Arial" w:cs="Arial"/>
        </w:rPr>
        <w:t>The bullying presentation during remote schooling on Election Day was a success, provoking good family discussions about bullying versus conflict.</w:t>
      </w:r>
    </w:p>
    <w:p w14:paraId="55A01328" w14:textId="77777777" w:rsidR="00C456C1" w:rsidRPr="000D1E84" w:rsidRDefault="00C456C1" w:rsidP="00270B97">
      <w:pPr>
        <w:spacing w:after="0" w:line="240" w:lineRule="auto"/>
        <w:rPr>
          <w:rFonts w:ascii="Arial" w:eastAsia="Times New Roman" w:hAnsi="Arial" w:cs="Arial"/>
        </w:rPr>
      </w:pPr>
    </w:p>
    <w:p w14:paraId="790BD71F" w14:textId="77777777" w:rsidR="00C456C1" w:rsidRPr="000D1E84" w:rsidRDefault="00C456C1" w:rsidP="000D1E84">
      <w:pPr>
        <w:spacing w:after="0" w:line="240" w:lineRule="auto"/>
        <w:ind w:left="460"/>
        <w:rPr>
          <w:rFonts w:ascii="Arial" w:eastAsia="Times New Roman" w:hAnsi="Arial" w:cs="Arial"/>
        </w:rPr>
      </w:pPr>
      <w:r w:rsidRPr="000D1E84">
        <w:rPr>
          <w:rFonts w:ascii="Arial" w:eastAsia="Times New Roman" w:hAnsi="Arial" w:cs="Arial"/>
        </w:rPr>
        <w:t>Social/emotional screeners are almost completed.  Teachers are being very thoughtful about their assessments.</w:t>
      </w:r>
    </w:p>
    <w:p w14:paraId="5648A830" w14:textId="77777777" w:rsidR="00270B97" w:rsidRPr="00270B97" w:rsidRDefault="00270B97" w:rsidP="00270B97">
      <w:pPr>
        <w:spacing w:after="0" w:line="240" w:lineRule="auto"/>
        <w:rPr>
          <w:rFonts w:ascii="Arial" w:eastAsia="Times New Roman" w:hAnsi="Arial" w:cs="Arial"/>
        </w:rPr>
      </w:pPr>
    </w:p>
    <w:p w14:paraId="3C6910E1" w14:textId="77777777" w:rsidR="00270B97" w:rsidRPr="00270B97" w:rsidRDefault="00270B97" w:rsidP="00270B97">
      <w:pPr>
        <w:spacing w:after="0" w:line="240" w:lineRule="auto"/>
        <w:ind w:left="460"/>
        <w:rPr>
          <w:rFonts w:ascii="Arial" w:eastAsia="Times New Roman" w:hAnsi="Arial" w:cs="Arial"/>
        </w:rPr>
      </w:pPr>
      <w:r w:rsidRPr="00270B97">
        <w:rPr>
          <w:rFonts w:ascii="Arial" w:eastAsia="Times New Roman" w:hAnsi="Arial" w:cs="Arial"/>
          <w:color w:val="000000"/>
        </w:rPr>
        <w:t xml:space="preserve">E. </w:t>
      </w:r>
      <w:r w:rsidRPr="00270B97">
        <w:rPr>
          <w:rFonts w:ascii="Arial" w:eastAsia="Times New Roman" w:hAnsi="Arial" w:cs="Arial"/>
          <w:color w:val="000000"/>
          <w:u w:val="single"/>
        </w:rPr>
        <w:t>Word on the Street</w:t>
      </w:r>
      <w:r w:rsidRPr="00270B97">
        <w:rPr>
          <w:rFonts w:ascii="Arial" w:eastAsia="Times New Roman" w:hAnsi="Arial" w:cs="Arial"/>
          <w:color w:val="000000"/>
        </w:rPr>
        <w:t> </w:t>
      </w:r>
    </w:p>
    <w:p w14:paraId="094494BC" w14:textId="6AC5857A" w:rsidR="00270B97" w:rsidRPr="000D1E84" w:rsidRDefault="00270B97" w:rsidP="00E22C18">
      <w:pPr>
        <w:spacing w:after="0" w:line="240" w:lineRule="auto"/>
        <w:ind w:left="460"/>
        <w:rPr>
          <w:rFonts w:ascii="Arial" w:eastAsia="Times New Roman" w:hAnsi="Arial" w:cs="Arial"/>
        </w:rPr>
      </w:pPr>
      <w:r w:rsidRPr="00270B97">
        <w:rPr>
          <w:rFonts w:ascii="Arial" w:eastAsia="Times New Roman" w:hAnsi="Arial" w:cs="Arial"/>
        </w:rPr>
        <w:br/>
      </w:r>
      <w:r w:rsidR="00E22C18">
        <w:rPr>
          <w:rFonts w:ascii="Arial" w:eastAsia="Times New Roman" w:hAnsi="Arial" w:cs="Arial"/>
        </w:rPr>
        <w:t>Nothing notable.</w:t>
      </w:r>
    </w:p>
    <w:p w14:paraId="270A953D" w14:textId="13125FCA" w:rsidR="00270B97" w:rsidRDefault="00270B97" w:rsidP="00270B97">
      <w:pPr>
        <w:spacing w:after="240" w:line="240" w:lineRule="auto"/>
        <w:rPr>
          <w:rFonts w:ascii="Arial" w:eastAsia="Times New Roman" w:hAnsi="Arial" w:cs="Arial"/>
        </w:rPr>
      </w:pPr>
    </w:p>
    <w:p w14:paraId="47FDD801" w14:textId="7E637335" w:rsidR="00E22C18" w:rsidRPr="00270B97" w:rsidRDefault="00E22C18" w:rsidP="00E22C1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u w:val="single"/>
        </w:rPr>
        <w:t>II</w:t>
      </w:r>
      <w:r w:rsidRPr="00270B97">
        <w:rPr>
          <w:rFonts w:ascii="Arial" w:eastAsia="Times New Roman" w:hAnsi="Arial" w:cs="Arial"/>
          <w:b/>
          <w:bCs/>
          <w:color w:val="000000"/>
          <w:u w:val="single"/>
        </w:rPr>
        <w:t>.</w:t>
      </w:r>
      <w:r>
        <w:rPr>
          <w:rFonts w:ascii="Arial" w:eastAsia="Times New Roman" w:hAnsi="Arial" w:cs="Arial"/>
          <w:b/>
          <w:bCs/>
          <w:color w:val="000000"/>
          <w:u w:val="single"/>
        </w:rPr>
        <w:t xml:space="preserve"> Comprehensive Education Plan</w:t>
      </w:r>
    </w:p>
    <w:p w14:paraId="12B90B59" w14:textId="77777777" w:rsidR="00E22C18" w:rsidRDefault="00E22C18" w:rsidP="00E22C18">
      <w:pPr>
        <w:pStyle w:val="NoSpacing"/>
      </w:pPr>
    </w:p>
    <w:p w14:paraId="7F09B9E0" w14:textId="29C8AD9C" w:rsidR="00E22C18" w:rsidRDefault="00E22C18" w:rsidP="00E22C18">
      <w:pPr>
        <w:spacing w:after="240" w:line="240" w:lineRule="auto"/>
        <w:ind w:left="450"/>
        <w:rPr>
          <w:rFonts w:ascii="Arial" w:eastAsia="Times New Roman" w:hAnsi="Arial" w:cs="Arial"/>
        </w:rPr>
      </w:pPr>
      <w:r>
        <w:rPr>
          <w:rFonts w:ascii="Arial" w:eastAsia="Times New Roman" w:hAnsi="Arial" w:cs="Arial"/>
        </w:rPr>
        <w:t>Tabled.</w:t>
      </w:r>
    </w:p>
    <w:p w14:paraId="24940452" w14:textId="794C03C3" w:rsidR="00E22C18" w:rsidRPr="00270B97" w:rsidRDefault="00E22C18" w:rsidP="00E22C1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u w:val="single"/>
        </w:rPr>
        <w:t>III</w:t>
      </w:r>
      <w:r w:rsidRPr="00270B97">
        <w:rPr>
          <w:rFonts w:ascii="Arial" w:eastAsia="Times New Roman" w:hAnsi="Arial" w:cs="Arial"/>
          <w:b/>
          <w:bCs/>
          <w:color w:val="000000"/>
          <w:u w:val="single"/>
        </w:rPr>
        <w:t xml:space="preserve">. </w:t>
      </w:r>
      <w:r>
        <w:rPr>
          <w:rFonts w:ascii="Arial" w:eastAsia="Times New Roman" w:hAnsi="Arial" w:cs="Arial"/>
          <w:b/>
          <w:bCs/>
          <w:color w:val="000000"/>
          <w:u w:val="single"/>
        </w:rPr>
        <w:t>New Business</w:t>
      </w:r>
    </w:p>
    <w:p w14:paraId="694C0621" w14:textId="369E79C1" w:rsidR="00E22C18" w:rsidRDefault="00E22C18" w:rsidP="00270B97">
      <w:pPr>
        <w:spacing w:after="240" w:line="240" w:lineRule="auto"/>
        <w:rPr>
          <w:rFonts w:ascii="Arial" w:eastAsia="Times New Roman" w:hAnsi="Arial" w:cs="Arial"/>
        </w:rPr>
      </w:pPr>
    </w:p>
    <w:p w14:paraId="76F9BD40" w14:textId="77777777" w:rsidR="00E22C18" w:rsidRPr="00E22C18" w:rsidRDefault="00E22C18" w:rsidP="00E22C18">
      <w:pPr>
        <w:spacing w:after="0" w:line="240" w:lineRule="auto"/>
        <w:ind w:left="460"/>
        <w:rPr>
          <w:rFonts w:ascii="Arial" w:eastAsia="Times New Roman" w:hAnsi="Arial" w:cs="Arial"/>
          <w:u w:val="single"/>
        </w:rPr>
      </w:pPr>
      <w:r>
        <w:rPr>
          <w:rFonts w:ascii="Arial" w:eastAsia="Times New Roman" w:hAnsi="Arial" w:cs="Arial"/>
        </w:rPr>
        <w:t xml:space="preserve">A. </w:t>
      </w:r>
      <w:r w:rsidRPr="00E22C18">
        <w:rPr>
          <w:rFonts w:ascii="Arial" w:eastAsia="Times New Roman" w:hAnsi="Arial" w:cs="Arial"/>
          <w:u w:val="single"/>
        </w:rPr>
        <w:t>Name Change Committee</w:t>
      </w:r>
    </w:p>
    <w:p w14:paraId="19923CF1" w14:textId="77777777" w:rsidR="00E22C18" w:rsidRDefault="00E22C18" w:rsidP="00E22C18">
      <w:pPr>
        <w:spacing w:after="0" w:line="240" w:lineRule="auto"/>
        <w:ind w:left="460"/>
        <w:rPr>
          <w:rFonts w:ascii="Arial" w:eastAsia="Times New Roman" w:hAnsi="Arial" w:cs="Arial"/>
        </w:rPr>
      </w:pPr>
    </w:p>
    <w:p w14:paraId="54108350" w14:textId="65DE3B35" w:rsidR="00E22C18" w:rsidRDefault="00E22C18" w:rsidP="00E22C18">
      <w:pPr>
        <w:spacing w:after="0" w:line="240" w:lineRule="auto"/>
        <w:ind w:left="460"/>
        <w:rPr>
          <w:rFonts w:ascii="Arial" w:eastAsia="Times New Roman" w:hAnsi="Arial" w:cs="Arial"/>
        </w:rPr>
      </w:pPr>
      <w:r w:rsidRPr="000D1E84">
        <w:rPr>
          <w:rFonts w:ascii="Arial" w:eastAsia="Times New Roman" w:hAnsi="Arial" w:cs="Arial"/>
        </w:rPr>
        <w:t xml:space="preserve">Name </w:t>
      </w:r>
      <w:r>
        <w:rPr>
          <w:rFonts w:ascii="Arial" w:eastAsia="Times New Roman" w:hAnsi="Arial" w:cs="Arial"/>
        </w:rPr>
        <w:t>C</w:t>
      </w:r>
      <w:r w:rsidRPr="000D1E84">
        <w:rPr>
          <w:rFonts w:ascii="Arial" w:eastAsia="Times New Roman" w:hAnsi="Arial" w:cs="Arial"/>
        </w:rPr>
        <w:t xml:space="preserve">hange </w:t>
      </w:r>
      <w:r>
        <w:rPr>
          <w:rFonts w:ascii="Arial" w:eastAsia="Times New Roman" w:hAnsi="Arial" w:cs="Arial"/>
        </w:rPr>
        <w:t>C</w:t>
      </w:r>
      <w:r w:rsidRPr="000D1E84">
        <w:rPr>
          <w:rFonts w:ascii="Arial" w:eastAsia="Times New Roman" w:hAnsi="Arial" w:cs="Arial"/>
        </w:rPr>
        <w:t xml:space="preserve">ommittee: a group of teachers and students have been hard at work choosing potential names for P.S. 11 to replace William T. Harris, given that he does not represent the values of our school.  </w:t>
      </w:r>
    </w:p>
    <w:p w14:paraId="188A7F4A" w14:textId="77777777" w:rsidR="00E22C18" w:rsidRDefault="00E22C18" w:rsidP="00E22C18">
      <w:pPr>
        <w:spacing w:after="0" w:line="240" w:lineRule="auto"/>
        <w:ind w:left="460"/>
        <w:rPr>
          <w:rFonts w:ascii="Arial" w:eastAsia="Times New Roman" w:hAnsi="Arial" w:cs="Arial"/>
        </w:rPr>
      </w:pPr>
    </w:p>
    <w:p w14:paraId="1441EA97" w14:textId="77777777" w:rsidR="00E22C18" w:rsidRDefault="00E22C18" w:rsidP="00E22C18">
      <w:pPr>
        <w:spacing w:after="0" w:line="240" w:lineRule="auto"/>
        <w:ind w:left="460"/>
        <w:rPr>
          <w:rFonts w:ascii="Arial" w:eastAsia="Times New Roman" w:hAnsi="Arial" w:cs="Arial"/>
        </w:rPr>
      </w:pPr>
      <w:r w:rsidRPr="000D1E84">
        <w:rPr>
          <w:rFonts w:ascii="Arial" w:eastAsia="Times New Roman" w:hAnsi="Arial" w:cs="Arial"/>
        </w:rPr>
        <w:t xml:space="preserve">There are currently five exciting candidates who are unsung heroes (Sara J. Tompkins Garnet; </w:t>
      </w:r>
      <w:proofErr w:type="spellStart"/>
      <w:r w:rsidRPr="000D1E84">
        <w:rPr>
          <w:rFonts w:ascii="Arial" w:eastAsia="Times New Roman" w:hAnsi="Arial" w:cs="Arial"/>
        </w:rPr>
        <w:t>Hisaye</w:t>
      </w:r>
      <w:proofErr w:type="spellEnd"/>
      <w:r w:rsidRPr="000D1E84">
        <w:rPr>
          <w:rFonts w:ascii="Arial" w:eastAsia="Times New Roman" w:hAnsi="Arial" w:cs="Arial"/>
        </w:rPr>
        <w:t xml:space="preserve"> Yamamoto; Ernestine Eckstein; Sylvia Rivera; Marsha P. Johnson), and the students will vote in the coming weeks.   The committee will also consider a Native American individual (possibly </w:t>
      </w:r>
      <w:proofErr w:type="spellStart"/>
      <w:r w:rsidRPr="000D1E84">
        <w:rPr>
          <w:rFonts w:ascii="Arial" w:eastAsia="Times New Roman" w:hAnsi="Arial" w:cs="Arial"/>
        </w:rPr>
        <w:t>Zitkala</w:t>
      </w:r>
      <w:proofErr w:type="spellEnd"/>
      <w:r w:rsidRPr="000D1E84">
        <w:rPr>
          <w:rFonts w:ascii="Arial" w:eastAsia="Times New Roman" w:hAnsi="Arial" w:cs="Arial"/>
        </w:rPr>
        <w:t xml:space="preserve">-Sa), given William T. Harris’s role/relationship with respect to Native American people.  </w:t>
      </w:r>
    </w:p>
    <w:p w14:paraId="3FD158E1" w14:textId="77777777" w:rsidR="00E22C18" w:rsidRDefault="00E22C18" w:rsidP="00E22C18">
      <w:pPr>
        <w:spacing w:after="0" w:line="240" w:lineRule="auto"/>
        <w:ind w:left="460"/>
        <w:rPr>
          <w:rFonts w:ascii="Arial" w:eastAsia="Times New Roman" w:hAnsi="Arial" w:cs="Arial"/>
        </w:rPr>
      </w:pPr>
    </w:p>
    <w:p w14:paraId="5D4B8827" w14:textId="77777777" w:rsidR="00E22C18" w:rsidRPr="000D1E84" w:rsidRDefault="00E22C18" w:rsidP="00E22C18">
      <w:pPr>
        <w:spacing w:after="0" w:line="240" w:lineRule="auto"/>
        <w:ind w:left="460"/>
        <w:rPr>
          <w:rFonts w:ascii="Arial" w:eastAsia="Times New Roman" w:hAnsi="Arial" w:cs="Arial"/>
        </w:rPr>
      </w:pPr>
      <w:r w:rsidRPr="000D1E84">
        <w:rPr>
          <w:rFonts w:ascii="Arial" w:eastAsia="Times New Roman" w:hAnsi="Arial" w:cs="Arial"/>
        </w:rPr>
        <w:t xml:space="preserve">There are various steps that need to be taken before a school can change its name (notifying next of kin of Harris and the person who is chosen to take his place, notifying the PTA, reporting to a CEC meeting).  Courtney will work with Marketa on </w:t>
      </w:r>
      <w:r>
        <w:rPr>
          <w:rFonts w:ascii="Arial" w:eastAsia="Times New Roman" w:hAnsi="Arial" w:cs="Arial"/>
        </w:rPr>
        <w:t>these steps towards</w:t>
      </w:r>
      <w:r w:rsidRPr="000D1E84">
        <w:rPr>
          <w:rFonts w:ascii="Arial" w:eastAsia="Times New Roman" w:hAnsi="Arial" w:cs="Arial"/>
        </w:rPr>
        <w:t xml:space="preserve"> approval.</w:t>
      </w:r>
    </w:p>
    <w:p w14:paraId="78B1B242" w14:textId="77777777" w:rsidR="00E22C18" w:rsidRPr="00270B97" w:rsidRDefault="00E22C18" w:rsidP="00270B97">
      <w:pPr>
        <w:spacing w:after="240" w:line="240" w:lineRule="auto"/>
        <w:rPr>
          <w:rFonts w:ascii="Arial" w:eastAsia="Times New Roman" w:hAnsi="Arial" w:cs="Arial"/>
        </w:rPr>
      </w:pPr>
    </w:p>
    <w:p w14:paraId="5C0C0DB0" w14:textId="77777777" w:rsidR="00270B97" w:rsidRPr="00E22C18" w:rsidRDefault="00270B97" w:rsidP="00270B97">
      <w:pPr>
        <w:spacing w:after="0" w:line="240" w:lineRule="auto"/>
        <w:rPr>
          <w:rFonts w:ascii="Arial" w:eastAsia="Times New Roman" w:hAnsi="Arial" w:cs="Arial"/>
          <w:b/>
          <w:bCs/>
        </w:rPr>
      </w:pPr>
      <w:r w:rsidRPr="00E22C18">
        <w:rPr>
          <w:rFonts w:ascii="Arial" w:eastAsia="Times New Roman" w:hAnsi="Arial" w:cs="Arial"/>
          <w:b/>
          <w:bCs/>
          <w:color w:val="000000"/>
        </w:rPr>
        <w:t>IV. Adjourn</w:t>
      </w:r>
    </w:p>
    <w:p w14:paraId="5576128C" w14:textId="77777777" w:rsidR="00270B97" w:rsidRPr="00270B97" w:rsidRDefault="00270B97" w:rsidP="00270B97">
      <w:pPr>
        <w:spacing w:after="0" w:line="240" w:lineRule="auto"/>
        <w:rPr>
          <w:rFonts w:ascii="Arial" w:eastAsia="Times New Roman" w:hAnsi="Arial" w:cs="Arial"/>
        </w:rPr>
      </w:pPr>
    </w:p>
    <w:p w14:paraId="2DB25722" w14:textId="77777777" w:rsidR="00270B97" w:rsidRPr="00270B97" w:rsidRDefault="00270B97" w:rsidP="00270B97">
      <w:pPr>
        <w:spacing w:after="0" w:line="240" w:lineRule="auto"/>
        <w:rPr>
          <w:rFonts w:ascii="Arial" w:eastAsia="Times New Roman" w:hAnsi="Arial" w:cs="Arial"/>
        </w:rPr>
      </w:pPr>
      <w:r w:rsidRPr="00270B97">
        <w:rPr>
          <w:rFonts w:ascii="Arial" w:eastAsia="Times New Roman" w:hAnsi="Arial" w:cs="Arial"/>
          <w:b/>
          <w:bCs/>
          <w:color w:val="222222"/>
          <w:shd w:val="clear" w:color="auto" w:fill="FFFFFF"/>
        </w:rPr>
        <w:t xml:space="preserve">Next meeting: Tuesday, </w:t>
      </w:r>
      <w:r w:rsidRPr="000D1E84">
        <w:rPr>
          <w:rFonts w:ascii="Arial" w:eastAsia="Times New Roman" w:hAnsi="Arial" w:cs="Arial"/>
          <w:b/>
          <w:bCs/>
          <w:color w:val="222222"/>
          <w:shd w:val="clear" w:color="auto" w:fill="FFFFFF"/>
        </w:rPr>
        <w:t>December 14</w:t>
      </w:r>
      <w:r w:rsidRPr="00270B97">
        <w:rPr>
          <w:rFonts w:ascii="Arial" w:eastAsia="Times New Roman" w:hAnsi="Arial" w:cs="Arial"/>
          <w:b/>
          <w:bCs/>
          <w:color w:val="222222"/>
          <w:shd w:val="clear" w:color="auto" w:fill="FFFFFF"/>
        </w:rPr>
        <w:t>, 3-4:30pm</w:t>
      </w:r>
    </w:p>
    <w:p w14:paraId="2DC577C3" w14:textId="77777777" w:rsidR="00EF1BFF" w:rsidRPr="000D1E84" w:rsidRDefault="00E22C18">
      <w:pPr>
        <w:rPr>
          <w:rFonts w:ascii="Arial" w:hAnsi="Arial" w:cs="Arial"/>
        </w:rPr>
      </w:pPr>
    </w:p>
    <w:sectPr w:rsidR="00EF1BFF" w:rsidRPr="000D1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7E6A"/>
    <w:multiLevelType w:val="multilevel"/>
    <w:tmpl w:val="1D82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11151"/>
    <w:multiLevelType w:val="multilevel"/>
    <w:tmpl w:val="FB324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A65073"/>
    <w:multiLevelType w:val="multilevel"/>
    <w:tmpl w:val="198C59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21C50"/>
    <w:multiLevelType w:val="multilevel"/>
    <w:tmpl w:val="B60E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8E3B97"/>
    <w:multiLevelType w:val="multilevel"/>
    <w:tmpl w:val="A18C0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46970"/>
    <w:multiLevelType w:val="multilevel"/>
    <w:tmpl w:val="75720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9F2218"/>
    <w:multiLevelType w:val="multilevel"/>
    <w:tmpl w:val="68E6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D221C8"/>
    <w:multiLevelType w:val="multilevel"/>
    <w:tmpl w:val="55C0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696C0E"/>
    <w:multiLevelType w:val="multilevel"/>
    <w:tmpl w:val="3FD2E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36552"/>
    <w:multiLevelType w:val="multilevel"/>
    <w:tmpl w:val="7F0A1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4F2E6F"/>
    <w:multiLevelType w:val="multilevel"/>
    <w:tmpl w:val="12662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B0BE4"/>
    <w:multiLevelType w:val="multilevel"/>
    <w:tmpl w:val="AF6A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lvlOverride w:ilvl="0">
      <w:lvl w:ilvl="0">
        <w:numFmt w:val="decimal"/>
        <w:lvlText w:val="%1."/>
        <w:lvlJc w:val="left"/>
      </w:lvl>
    </w:lvlOverride>
  </w:num>
  <w:num w:numId="3">
    <w:abstractNumId w:val="0"/>
  </w:num>
  <w:num w:numId="4">
    <w:abstractNumId w:val="9"/>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num>
  <w:num w:numId="8">
    <w:abstractNumId w:val="1"/>
    <w:lvlOverride w:ilvl="0">
      <w:lvl w:ilvl="0">
        <w:numFmt w:val="decimal"/>
        <w:lvlText w:val="%1."/>
        <w:lvlJc w:val="left"/>
      </w:lvl>
    </w:lvlOverride>
  </w:num>
  <w:num w:numId="9">
    <w:abstractNumId w:val="7"/>
  </w:num>
  <w:num w:numId="10">
    <w:abstractNumId w:val="5"/>
    <w:lvlOverride w:ilvl="0">
      <w:lvl w:ilvl="0">
        <w:numFmt w:val="decimal"/>
        <w:lvlText w:val="%1."/>
        <w:lvlJc w:val="left"/>
      </w:lvl>
    </w:lvlOverride>
  </w:num>
  <w:num w:numId="11">
    <w:abstractNumId w:val="3"/>
  </w:num>
  <w:num w:numId="12">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97"/>
    <w:rsid w:val="00083D70"/>
    <w:rsid w:val="000D1E84"/>
    <w:rsid w:val="00270B97"/>
    <w:rsid w:val="006134CA"/>
    <w:rsid w:val="006B6E4A"/>
    <w:rsid w:val="008C5166"/>
    <w:rsid w:val="00B22FA9"/>
    <w:rsid w:val="00B333A9"/>
    <w:rsid w:val="00C456C1"/>
    <w:rsid w:val="00D167A1"/>
    <w:rsid w:val="00DA3A9C"/>
    <w:rsid w:val="00DE76E1"/>
    <w:rsid w:val="00E2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AF2B"/>
  <w15:chartTrackingRefBased/>
  <w15:docId w15:val="{EA941634-5837-4FD0-948D-95757C6D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B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2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Berkebile, Rebecca</dc:creator>
  <cp:keywords/>
  <dc:description/>
  <cp:lastModifiedBy>A. Jordan Wright</cp:lastModifiedBy>
  <cp:revision>5</cp:revision>
  <dcterms:created xsi:type="dcterms:W3CDTF">2021-11-10T16:20:00Z</dcterms:created>
  <dcterms:modified xsi:type="dcterms:W3CDTF">2021-11-10T16:24:00Z</dcterms:modified>
</cp:coreProperties>
</file>